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5" w:type="dxa"/>
        <w:tblLayout w:type="fixed"/>
        <w:tblLook w:val="0000" w:firstRow="0" w:lastRow="0" w:firstColumn="0" w:lastColumn="0" w:noHBand="0" w:noVBand="0"/>
      </w:tblPr>
      <w:tblGrid>
        <w:gridCol w:w="10455"/>
      </w:tblGrid>
      <w:tr w:rsidR="008B347A" w:rsidTr="008B347A">
        <w:tc>
          <w:tcPr>
            <w:tcW w:w="10455" w:type="dxa"/>
          </w:tcPr>
          <w:p w:rsidR="008B347A" w:rsidRDefault="008B347A" w:rsidP="008B347A">
            <w:pPr>
              <w:jc w:val="both"/>
              <w:rPr>
                <w:rFonts w:ascii="Arial" w:hAnsi="Arial"/>
              </w:rPr>
            </w:pPr>
            <w:bookmarkStart w:id="0" w:name="OLE_LINK10"/>
          </w:p>
        </w:tc>
      </w:tr>
      <w:tr w:rsidR="008B347A" w:rsidTr="008B347A">
        <w:tc>
          <w:tcPr>
            <w:tcW w:w="10455" w:type="dxa"/>
          </w:tcPr>
          <w:p w:rsidR="002052AB" w:rsidRDefault="002052AB" w:rsidP="008B347A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2052AB" w:rsidRDefault="002052AB" w:rsidP="008B347A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2052AB" w:rsidRDefault="002052AB" w:rsidP="008B347A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8B347A" w:rsidRPr="00196B29" w:rsidRDefault="008B347A" w:rsidP="008B347A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96B29">
              <w:rPr>
                <w:rFonts w:ascii="Trebuchet MS" w:hAnsi="Trebuchet MS"/>
                <w:b/>
                <w:sz w:val="22"/>
                <w:szCs w:val="22"/>
              </w:rPr>
              <w:t>APPLICATION FOR PERMIT TO CONDUCT A DESIGNATED SPORTING EVENT</w:t>
            </w:r>
          </w:p>
          <w:p w:rsidR="008B347A" w:rsidRDefault="008B347A" w:rsidP="008B347A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96B29">
              <w:rPr>
                <w:rFonts w:ascii="Trebuchet MS" w:hAnsi="Trebuchet MS"/>
                <w:b/>
                <w:sz w:val="22"/>
                <w:szCs w:val="22"/>
              </w:rPr>
              <w:t>Betting Control Regulations 1978, Regulation 9A</w:t>
            </w:r>
          </w:p>
        </w:tc>
      </w:tr>
    </w:tbl>
    <w:p w:rsidR="00EC583D" w:rsidRDefault="00EC583D">
      <w:pPr>
        <w:jc w:val="both"/>
        <w:rPr>
          <w:rFonts w:ascii="Arial" w:hAnsi="Arial"/>
        </w:rPr>
      </w:pPr>
    </w:p>
    <w:tbl>
      <w:tblPr>
        <w:tblW w:w="1035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2"/>
        <w:gridCol w:w="6237"/>
        <w:gridCol w:w="2410"/>
      </w:tblGrid>
      <w:tr w:rsidR="00EC583D" w:rsidTr="008B347A">
        <w:trPr>
          <w:cantSplit/>
          <w:trHeight w:val="460"/>
        </w:trPr>
        <w:tc>
          <w:tcPr>
            <w:tcW w:w="1712" w:type="dxa"/>
            <w:vMerge w:val="restart"/>
          </w:tcPr>
          <w:p w:rsidR="00EC583D" w:rsidRDefault="00EC583D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Applicant</w:t>
            </w:r>
          </w:p>
        </w:tc>
        <w:tc>
          <w:tcPr>
            <w:tcW w:w="8647" w:type="dxa"/>
            <w:gridSpan w:val="2"/>
          </w:tcPr>
          <w:p w:rsidR="00EC583D" w:rsidRDefault="00EC583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Full name:</w:t>
            </w:r>
          </w:p>
        </w:tc>
      </w:tr>
      <w:tr w:rsidR="00EC583D" w:rsidTr="008B347A">
        <w:trPr>
          <w:cantSplit/>
          <w:trHeight w:val="380"/>
        </w:trPr>
        <w:tc>
          <w:tcPr>
            <w:tcW w:w="1712" w:type="dxa"/>
            <w:vMerge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8647" w:type="dxa"/>
            <w:gridSpan w:val="2"/>
            <w:tcBorders>
              <w:bottom w:val="nil"/>
            </w:tcBorders>
          </w:tcPr>
          <w:p w:rsidR="00EC583D" w:rsidRDefault="00EC583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</w:tr>
      <w:tr w:rsidR="00EC583D" w:rsidTr="008B347A">
        <w:trPr>
          <w:cantSplit/>
          <w:trHeight w:val="419"/>
        </w:trPr>
        <w:tc>
          <w:tcPr>
            <w:tcW w:w="1712" w:type="dxa"/>
            <w:vMerge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6237" w:type="dxa"/>
            <w:tcBorders>
              <w:top w:val="nil"/>
              <w:right w:val="nil"/>
            </w:tcBorders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:rsidR="00EC583D" w:rsidRDefault="00EC583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Postcode:</w:t>
            </w:r>
          </w:p>
        </w:tc>
      </w:tr>
    </w:tbl>
    <w:p w:rsidR="00EC583D" w:rsidRDefault="00EC583D">
      <w:pPr>
        <w:jc w:val="both"/>
        <w:rPr>
          <w:rFonts w:ascii="Arial" w:hAnsi="Arial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2"/>
        <w:gridCol w:w="6237"/>
        <w:gridCol w:w="2410"/>
      </w:tblGrid>
      <w:tr w:rsidR="00EC583D">
        <w:trPr>
          <w:cantSplit/>
          <w:trHeight w:val="460"/>
        </w:trPr>
        <w:tc>
          <w:tcPr>
            <w:tcW w:w="1712" w:type="dxa"/>
            <w:vMerge w:val="restart"/>
          </w:tcPr>
          <w:p w:rsidR="00EC583D" w:rsidRDefault="00EC583D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Event</w:t>
            </w:r>
          </w:p>
        </w:tc>
        <w:tc>
          <w:tcPr>
            <w:tcW w:w="8647" w:type="dxa"/>
            <w:gridSpan w:val="2"/>
          </w:tcPr>
          <w:p w:rsidR="00EC583D" w:rsidRDefault="00EC583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Description:</w:t>
            </w:r>
          </w:p>
        </w:tc>
      </w:tr>
      <w:tr w:rsidR="00EC583D">
        <w:trPr>
          <w:cantSplit/>
          <w:trHeight w:val="380"/>
        </w:trPr>
        <w:tc>
          <w:tcPr>
            <w:tcW w:w="1712" w:type="dxa"/>
            <w:vMerge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6237" w:type="dxa"/>
            <w:vMerge w:val="restart"/>
            <w:tcBorders>
              <w:right w:val="nil"/>
            </w:tcBorders>
          </w:tcPr>
          <w:p w:rsidR="00EC583D" w:rsidRDefault="00EC583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Venue: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</w:tr>
      <w:tr w:rsidR="00EC583D">
        <w:trPr>
          <w:cantSplit/>
          <w:trHeight w:val="419"/>
        </w:trPr>
        <w:tc>
          <w:tcPr>
            <w:tcW w:w="1712" w:type="dxa"/>
            <w:vMerge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6237" w:type="dxa"/>
            <w:vMerge/>
            <w:tcBorders>
              <w:right w:val="nil"/>
            </w:tcBorders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nil"/>
              <w:left w:val="nil"/>
            </w:tcBorders>
          </w:tcPr>
          <w:p w:rsidR="00EC583D" w:rsidRDefault="00EC583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Postcode:</w:t>
            </w:r>
          </w:p>
        </w:tc>
      </w:tr>
      <w:tr w:rsidR="00EC583D">
        <w:trPr>
          <w:cantSplit/>
          <w:trHeight w:val="850"/>
        </w:trPr>
        <w:tc>
          <w:tcPr>
            <w:tcW w:w="1712" w:type="dxa"/>
            <w:vMerge/>
            <w:tcBorders>
              <w:bottom w:val="single" w:sz="4" w:space="0" w:color="auto"/>
            </w:tcBorders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EC583D" w:rsidRDefault="00EC583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Dates:</w:t>
            </w:r>
          </w:p>
        </w:tc>
      </w:tr>
    </w:tbl>
    <w:p w:rsidR="00EC583D" w:rsidRDefault="00EC583D">
      <w:pPr>
        <w:jc w:val="both"/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237"/>
        <w:gridCol w:w="2410"/>
      </w:tblGrid>
      <w:tr w:rsidR="00EC583D">
        <w:trPr>
          <w:cantSplit/>
          <w:trHeight w:val="460"/>
        </w:trPr>
        <w:tc>
          <w:tcPr>
            <w:tcW w:w="1701" w:type="dxa"/>
            <w:vMerge w:val="restart"/>
          </w:tcPr>
          <w:p w:rsidR="00EC583D" w:rsidRDefault="00EC583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Betting</w:t>
            </w:r>
          </w:p>
          <w:p w:rsidR="00EC583D" w:rsidRDefault="00EC583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supervisor</w:t>
            </w:r>
          </w:p>
        </w:tc>
        <w:tc>
          <w:tcPr>
            <w:tcW w:w="8647" w:type="dxa"/>
            <w:gridSpan w:val="2"/>
          </w:tcPr>
          <w:p w:rsidR="00EC583D" w:rsidRDefault="00EC583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Full name:</w:t>
            </w:r>
          </w:p>
        </w:tc>
      </w:tr>
      <w:tr w:rsidR="00EC583D">
        <w:trPr>
          <w:cantSplit/>
          <w:trHeight w:val="380"/>
        </w:trPr>
        <w:tc>
          <w:tcPr>
            <w:tcW w:w="1701" w:type="dxa"/>
            <w:vMerge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8647" w:type="dxa"/>
            <w:gridSpan w:val="2"/>
            <w:tcBorders>
              <w:bottom w:val="nil"/>
            </w:tcBorders>
          </w:tcPr>
          <w:p w:rsidR="00EC583D" w:rsidRDefault="00EC583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</w:tr>
      <w:tr w:rsidR="00EC583D">
        <w:trPr>
          <w:cantSplit/>
          <w:trHeight w:val="420"/>
        </w:trPr>
        <w:tc>
          <w:tcPr>
            <w:tcW w:w="1701" w:type="dxa"/>
            <w:vMerge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6237" w:type="dxa"/>
            <w:tcBorders>
              <w:top w:val="nil"/>
              <w:right w:val="nil"/>
            </w:tcBorders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nil"/>
              <w:left w:val="nil"/>
            </w:tcBorders>
          </w:tcPr>
          <w:p w:rsidR="00EC583D" w:rsidRDefault="00EC583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Postcode:</w:t>
            </w:r>
          </w:p>
        </w:tc>
      </w:tr>
      <w:tr w:rsidR="00EC583D">
        <w:trPr>
          <w:cantSplit/>
          <w:trHeight w:val="420"/>
        </w:trPr>
        <w:tc>
          <w:tcPr>
            <w:tcW w:w="1701" w:type="dxa"/>
            <w:vMerge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8647" w:type="dxa"/>
            <w:gridSpan w:val="2"/>
          </w:tcPr>
          <w:p w:rsidR="00EC583D" w:rsidRDefault="00EC583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Tel:</w:t>
            </w:r>
          </w:p>
        </w:tc>
      </w:tr>
      <w:tr w:rsidR="00EC583D">
        <w:trPr>
          <w:cantSplit/>
          <w:trHeight w:val="420"/>
        </w:trPr>
        <w:tc>
          <w:tcPr>
            <w:tcW w:w="1701" w:type="dxa"/>
            <w:vMerge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8647" w:type="dxa"/>
            <w:gridSpan w:val="2"/>
          </w:tcPr>
          <w:p w:rsidR="00EC583D" w:rsidRDefault="00EC583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Position:</w:t>
            </w:r>
          </w:p>
        </w:tc>
      </w:tr>
    </w:tbl>
    <w:p w:rsidR="00EC583D" w:rsidRDefault="00EC583D">
      <w:pPr>
        <w:jc w:val="both"/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528"/>
        <w:gridCol w:w="3140"/>
        <w:gridCol w:w="2960"/>
      </w:tblGrid>
      <w:tr w:rsidR="00EC583D">
        <w:trPr>
          <w:cantSplit/>
          <w:trHeight w:val="663"/>
        </w:trPr>
        <w:tc>
          <w:tcPr>
            <w:tcW w:w="1701" w:type="dxa"/>
            <w:vMerge w:val="restart"/>
          </w:tcPr>
          <w:p w:rsidR="00EC583D" w:rsidRDefault="00EC583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Venue</w:t>
            </w:r>
          </w:p>
          <w:p w:rsidR="00EC583D" w:rsidRDefault="00EC583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Particulars</w:t>
            </w:r>
          </w:p>
        </w:tc>
        <w:tc>
          <w:tcPr>
            <w:tcW w:w="8628" w:type="dxa"/>
            <w:gridSpan w:val="3"/>
            <w:tcBorders>
              <w:bottom w:val="nil"/>
            </w:tcBorders>
          </w:tcPr>
          <w:p w:rsidR="00EC583D" w:rsidRDefault="00EC583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Is the venue for the proposed designated sporting event already registered by the </w:t>
            </w:r>
            <w:r w:rsidR="0061260C">
              <w:rPr>
                <w:rFonts w:ascii="Arial" w:hAnsi="Arial"/>
              </w:rPr>
              <w:t>Gaming and Wagering Commission in r</w:t>
            </w:r>
            <w:r>
              <w:rPr>
                <w:rFonts w:ascii="Arial" w:hAnsi="Arial"/>
              </w:rPr>
              <w:t>espect of designated sporting events of the same class?</w:t>
            </w:r>
          </w:p>
        </w:tc>
      </w:tr>
      <w:tr w:rsidR="00EC583D">
        <w:trPr>
          <w:cantSplit/>
          <w:trHeight w:val="559"/>
        </w:trPr>
        <w:tc>
          <w:tcPr>
            <w:tcW w:w="1701" w:type="dxa"/>
            <w:vMerge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2528" w:type="dxa"/>
            <w:tcBorders>
              <w:top w:val="nil"/>
              <w:bottom w:val="nil"/>
              <w:right w:val="nil"/>
            </w:tcBorders>
            <w:vAlign w:val="center"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83D" w:rsidRDefault="002052AB" w:rsidP="002052AB">
            <w:pPr>
              <w:ind w:left="178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</w:tcBorders>
            <w:vAlign w:val="center"/>
          </w:tcPr>
          <w:p w:rsidR="00EC583D" w:rsidRDefault="002052AB" w:rsidP="002052AB">
            <w:pPr>
              <w:ind w:left="20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  <w:r w:rsidRPr="002052A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       </w:t>
            </w:r>
            <w:proofErr w:type="gramStart"/>
            <w:r>
              <w:rPr>
                <w:rFonts w:ascii="Arial" w:hAnsi="Arial"/>
                <w:sz w:val="20"/>
              </w:rPr>
              <w:t xml:space="preserve">   </w:t>
            </w:r>
            <w:r w:rsidR="00EC583D" w:rsidRPr="002052AB">
              <w:rPr>
                <w:rFonts w:ascii="Arial" w:hAnsi="Arial"/>
                <w:sz w:val="20"/>
              </w:rPr>
              <w:t>(</w:t>
            </w:r>
            <w:proofErr w:type="gramEnd"/>
            <w:r w:rsidR="00EC583D" w:rsidRPr="002052AB">
              <w:rPr>
                <w:rFonts w:ascii="Arial" w:hAnsi="Arial"/>
                <w:sz w:val="20"/>
              </w:rPr>
              <w:t>Please tick)</w:t>
            </w:r>
          </w:p>
        </w:tc>
      </w:tr>
      <w:tr w:rsidR="00EC583D">
        <w:trPr>
          <w:cantSplit/>
          <w:trHeight w:val="1262"/>
        </w:trPr>
        <w:tc>
          <w:tcPr>
            <w:tcW w:w="1701" w:type="dxa"/>
            <w:vMerge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8628" w:type="dxa"/>
            <w:gridSpan w:val="3"/>
            <w:tcBorders>
              <w:top w:val="nil"/>
            </w:tcBorders>
          </w:tcPr>
          <w:p w:rsidR="00EC583D" w:rsidRDefault="002052A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22F4A312" wp14:editId="1E20BCF0">
                      <wp:simplePos x="0" y="0"/>
                      <wp:positionH relativeFrom="column">
                        <wp:posOffset>4045585</wp:posOffset>
                      </wp:positionH>
                      <wp:positionV relativeFrom="paragraph">
                        <wp:posOffset>-262255</wp:posOffset>
                      </wp:positionV>
                      <wp:extent cx="165735" cy="165735"/>
                      <wp:effectExtent l="0" t="0" r="0" b="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36883" id="Rectangle 2" o:spid="_x0000_s1026" style="position:absolute;margin-left:318.55pt;margin-top:-20.65pt;width:13.05pt;height:13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" o:allowincell="f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3140710</wp:posOffset>
                      </wp:positionH>
                      <wp:positionV relativeFrom="paragraph">
                        <wp:posOffset>-264160</wp:posOffset>
                      </wp:positionV>
                      <wp:extent cx="165735" cy="165735"/>
                      <wp:effectExtent l="0" t="0" r="0" b="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84C8E" id="Rectangle 2" o:spid="_x0000_s1026" style="position:absolute;margin-left:247.3pt;margin-top:-20.8pt;width:13.05pt;height:1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" o:allowincell="f"/>
                  </w:pict>
                </mc:Fallback>
              </mc:AlternateContent>
            </w:r>
            <w:r w:rsidR="00EC583D">
              <w:rPr>
                <w:rFonts w:ascii="Arial" w:hAnsi="Arial"/>
              </w:rPr>
              <w:t>If NO -----</w:t>
            </w:r>
          </w:p>
          <w:p w:rsidR="00EC583D" w:rsidRDefault="00EC583D">
            <w:pPr>
              <w:numPr>
                <w:ilvl w:val="0"/>
                <w:numId w:val="1"/>
              </w:numPr>
              <w:tabs>
                <w:tab w:val="clear" w:pos="454"/>
                <w:tab w:val="num" w:pos="318"/>
              </w:tabs>
              <w:ind w:left="69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provide a plan of the venue detailing the positions from which bookmaking will be conducted; and</w:t>
            </w:r>
          </w:p>
          <w:p w:rsidR="00EC583D" w:rsidRDefault="00EC583D">
            <w:pPr>
              <w:numPr>
                <w:ilvl w:val="0"/>
                <w:numId w:val="1"/>
              </w:numPr>
              <w:tabs>
                <w:tab w:val="clear" w:pos="454"/>
                <w:tab w:val="num" w:pos="318"/>
              </w:tabs>
              <w:ind w:left="69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Obtain the consent of the owner of the venue.</w:t>
            </w:r>
          </w:p>
        </w:tc>
      </w:tr>
    </w:tbl>
    <w:p w:rsidR="00EC583D" w:rsidRDefault="00EC583D">
      <w:pPr>
        <w:jc w:val="both"/>
        <w:rPr>
          <w:rFonts w:ascii="Arial" w:hAnsi="Arial"/>
        </w:rPr>
      </w:pPr>
    </w:p>
    <w:tbl>
      <w:tblPr>
        <w:tblW w:w="10340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1680"/>
        <w:gridCol w:w="6440"/>
        <w:gridCol w:w="2200"/>
      </w:tblGrid>
      <w:tr w:rsidR="00EC583D" w:rsidTr="002052AB">
        <w:trPr>
          <w:gridBefore w:val="1"/>
          <w:wBefore w:w="20" w:type="dxa"/>
          <w:cantSplit/>
          <w:trHeight w:val="420"/>
        </w:trPr>
        <w:tc>
          <w:tcPr>
            <w:tcW w:w="1680" w:type="dxa"/>
            <w:vMerge w:val="restart"/>
          </w:tcPr>
          <w:p w:rsidR="00EC583D" w:rsidRDefault="00EB797A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2186305</wp:posOffset>
                      </wp:positionH>
                      <wp:positionV relativeFrom="paragraph">
                        <wp:posOffset>1652905</wp:posOffset>
                      </wp:positionV>
                      <wp:extent cx="3291840" cy="0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1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B11C7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15pt,130.15pt" to="431.35pt,1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8H3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fBpssjmO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" o:allowincell="f"/>
                  </w:pict>
                </mc:Fallback>
              </mc:AlternateContent>
            </w:r>
            <w:r w:rsidR="00EC583D">
              <w:rPr>
                <w:rFonts w:ascii="Arial" w:hAnsi="Arial"/>
                <w:b/>
              </w:rPr>
              <w:t>Owner</w:t>
            </w:r>
          </w:p>
          <w:p w:rsidR="00EC583D" w:rsidRDefault="00EC583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of venue</w:t>
            </w:r>
          </w:p>
        </w:tc>
        <w:tc>
          <w:tcPr>
            <w:tcW w:w="8640" w:type="dxa"/>
            <w:gridSpan w:val="2"/>
          </w:tcPr>
          <w:p w:rsidR="00EC583D" w:rsidRDefault="00EC583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Full name:</w:t>
            </w:r>
          </w:p>
        </w:tc>
      </w:tr>
      <w:tr w:rsidR="00EC583D" w:rsidTr="002052AB">
        <w:trPr>
          <w:gridBefore w:val="1"/>
          <w:wBefore w:w="20" w:type="dxa"/>
          <w:cantSplit/>
          <w:trHeight w:val="420"/>
        </w:trPr>
        <w:tc>
          <w:tcPr>
            <w:tcW w:w="1680" w:type="dxa"/>
            <w:vMerge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6440" w:type="dxa"/>
            <w:vMerge w:val="restart"/>
            <w:tcBorders>
              <w:right w:val="nil"/>
            </w:tcBorders>
          </w:tcPr>
          <w:p w:rsidR="00EC583D" w:rsidRDefault="00EC583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2200" w:type="dxa"/>
            <w:tcBorders>
              <w:left w:val="nil"/>
              <w:bottom w:val="nil"/>
            </w:tcBorders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</w:tr>
      <w:tr w:rsidR="00EC583D" w:rsidTr="002052AB">
        <w:trPr>
          <w:gridBefore w:val="1"/>
          <w:wBefore w:w="20" w:type="dxa"/>
          <w:cantSplit/>
          <w:trHeight w:val="460"/>
        </w:trPr>
        <w:tc>
          <w:tcPr>
            <w:tcW w:w="1680" w:type="dxa"/>
            <w:vMerge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6440" w:type="dxa"/>
            <w:vMerge/>
            <w:tcBorders>
              <w:right w:val="nil"/>
            </w:tcBorders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2200" w:type="dxa"/>
            <w:tcBorders>
              <w:top w:val="nil"/>
              <w:left w:val="nil"/>
            </w:tcBorders>
          </w:tcPr>
          <w:p w:rsidR="00EC583D" w:rsidRDefault="00EC583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Postcode:</w:t>
            </w:r>
          </w:p>
        </w:tc>
      </w:tr>
      <w:tr w:rsidR="00EC583D" w:rsidTr="002052AB">
        <w:trPr>
          <w:gridBefore w:val="1"/>
          <w:wBefore w:w="20" w:type="dxa"/>
          <w:cantSplit/>
          <w:trHeight w:val="1877"/>
        </w:trPr>
        <w:tc>
          <w:tcPr>
            <w:tcW w:w="1680" w:type="dxa"/>
            <w:vMerge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8640" w:type="dxa"/>
            <w:gridSpan w:val="2"/>
          </w:tcPr>
          <w:p w:rsidR="00EC583D" w:rsidRDefault="00EC583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consent to the venue being registered </w:t>
            </w:r>
            <w:proofErr w:type="gramStart"/>
            <w:r>
              <w:rPr>
                <w:rFonts w:ascii="Arial" w:hAnsi="Arial"/>
              </w:rPr>
              <w:t>for the purpose of</w:t>
            </w:r>
            <w:proofErr w:type="gramEnd"/>
            <w:r>
              <w:rPr>
                <w:rFonts w:ascii="Arial" w:hAnsi="Arial"/>
              </w:rPr>
              <w:t xml:space="preserve"> section 4A of the </w:t>
            </w:r>
            <w:r>
              <w:rPr>
                <w:rFonts w:ascii="Arial" w:hAnsi="Arial"/>
                <w:i/>
              </w:rPr>
              <w:t>Betting Control Act 1954</w:t>
            </w:r>
            <w:r>
              <w:rPr>
                <w:rFonts w:ascii="Arial" w:hAnsi="Arial"/>
              </w:rPr>
              <w:t>.</w:t>
            </w:r>
          </w:p>
          <w:p w:rsidR="00EC583D" w:rsidRDefault="00EC583D">
            <w:pPr>
              <w:jc w:val="both"/>
              <w:rPr>
                <w:rFonts w:ascii="Arial" w:hAnsi="Arial"/>
              </w:rPr>
            </w:pPr>
          </w:p>
          <w:p w:rsidR="00EC583D" w:rsidRDefault="00EC583D">
            <w:pPr>
              <w:jc w:val="both"/>
              <w:rPr>
                <w:rFonts w:ascii="Arial" w:hAnsi="Arial"/>
              </w:rPr>
            </w:pPr>
          </w:p>
          <w:p w:rsidR="00EC583D" w:rsidRDefault="00EC583D">
            <w:pPr>
              <w:jc w:val="both"/>
              <w:rPr>
                <w:rFonts w:ascii="Arial" w:hAnsi="Arial"/>
              </w:rPr>
            </w:pPr>
          </w:p>
          <w:p w:rsidR="00EC583D" w:rsidRDefault="00EC58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of owner/for and on behalf of owner</w:t>
            </w:r>
          </w:p>
        </w:tc>
      </w:tr>
      <w:tr w:rsidR="00EC583D" w:rsidTr="002052AB">
        <w:trPr>
          <w:trHeight w:val="600"/>
        </w:trPr>
        <w:tc>
          <w:tcPr>
            <w:tcW w:w="10339" w:type="dxa"/>
            <w:gridSpan w:val="4"/>
          </w:tcPr>
          <w:p w:rsidR="00EC583D" w:rsidRDefault="00EC583D">
            <w:pPr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Please note that it is the applicant’s responsibility to ensure that the operation of a permit issued under section 4A of the </w:t>
            </w:r>
            <w:r>
              <w:rPr>
                <w:rFonts w:ascii="Arial" w:hAnsi="Arial"/>
              </w:rPr>
              <w:t>Betting Control Act 1954</w:t>
            </w:r>
            <w:r>
              <w:rPr>
                <w:rFonts w:ascii="Arial" w:hAnsi="Arial"/>
                <w:i/>
              </w:rPr>
              <w:t xml:space="preserve"> does not contravene Local Laws.</w:t>
            </w:r>
          </w:p>
        </w:tc>
      </w:tr>
    </w:tbl>
    <w:p w:rsidR="00EC583D" w:rsidRDefault="00EC583D">
      <w:pPr>
        <w:jc w:val="both"/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4340"/>
        <w:gridCol w:w="4348"/>
      </w:tblGrid>
      <w:tr w:rsidR="00EC583D">
        <w:trPr>
          <w:cantSplit/>
          <w:trHeight w:val="420"/>
        </w:trPr>
        <w:tc>
          <w:tcPr>
            <w:tcW w:w="1660" w:type="dxa"/>
            <w:vMerge w:val="restart"/>
          </w:tcPr>
          <w:p w:rsidR="00EC583D" w:rsidRDefault="00EC583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lastRenderedPageBreak/>
              <w:br w:type="page"/>
            </w:r>
            <w:r>
              <w:rPr>
                <w:rFonts w:ascii="Arial" w:hAnsi="Arial"/>
                <w:b/>
              </w:rPr>
              <w:t>Betting particulars</w:t>
            </w:r>
          </w:p>
        </w:tc>
        <w:tc>
          <w:tcPr>
            <w:tcW w:w="8688" w:type="dxa"/>
            <w:gridSpan w:val="2"/>
            <w:vAlign w:val="bottom"/>
          </w:tcPr>
          <w:p w:rsidR="00EC583D" w:rsidRDefault="00EC583D">
            <w:pPr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Names of bookmakers attending:</w:t>
            </w:r>
          </w:p>
        </w:tc>
      </w:tr>
      <w:tr w:rsidR="00EC583D">
        <w:trPr>
          <w:cantSplit/>
          <w:trHeight w:val="420"/>
        </w:trPr>
        <w:tc>
          <w:tcPr>
            <w:tcW w:w="1660" w:type="dxa"/>
            <w:vMerge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4340" w:type="dxa"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4348" w:type="dxa"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</w:tr>
      <w:tr w:rsidR="00EC583D">
        <w:trPr>
          <w:cantSplit/>
          <w:trHeight w:val="420"/>
        </w:trPr>
        <w:tc>
          <w:tcPr>
            <w:tcW w:w="1660" w:type="dxa"/>
            <w:vMerge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4340" w:type="dxa"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4348" w:type="dxa"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</w:tr>
      <w:tr w:rsidR="00EC583D">
        <w:trPr>
          <w:cantSplit/>
          <w:trHeight w:val="420"/>
        </w:trPr>
        <w:tc>
          <w:tcPr>
            <w:tcW w:w="1660" w:type="dxa"/>
            <w:vMerge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4340" w:type="dxa"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4348" w:type="dxa"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</w:tr>
      <w:tr w:rsidR="00EC583D">
        <w:trPr>
          <w:cantSplit/>
          <w:trHeight w:val="420"/>
        </w:trPr>
        <w:tc>
          <w:tcPr>
            <w:tcW w:w="1660" w:type="dxa"/>
            <w:vMerge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8688" w:type="dxa"/>
            <w:gridSpan w:val="2"/>
            <w:vAlign w:val="bottom"/>
          </w:tcPr>
          <w:p w:rsidR="00EC583D" w:rsidRDefault="00EC583D">
            <w:pPr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Betting contingencies to be offered:</w:t>
            </w:r>
          </w:p>
        </w:tc>
      </w:tr>
      <w:tr w:rsidR="00EC583D">
        <w:trPr>
          <w:cantSplit/>
          <w:trHeight w:val="420"/>
        </w:trPr>
        <w:tc>
          <w:tcPr>
            <w:tcW w:w="1660" w:type="dxa"/>
            <w:vMerge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4340" w:type="dxa"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4348" w:type="dxa"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</w:tr>
      <w:tr w:rsidR="00EC583D">
        <w:trPr>
          <w:cantSplit/>
          <w:trHeight w:val="420"/>
        </w:trPr>
        <w:tc>
          <w:tcPr>
            <w:tcW w:w="1660" w:type="dxa"/>
            <w:vMerge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4340" w:type="dxa"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4348" w:type="dxa"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</w:tr>
      <w:tr w:rsidR="00EC583D">
        <w:trPr>
          <w:cantSplit/>
          <w:trHeight w:val="420"/>
        </w:trPr>
        <w:tc>
          <w:tcPr>
            <w:tcW w:w="1660" w:type="dxa"/>
            <w:vMerge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4340" w:type="dxa"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4348" w:type="dxa"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</w:tr>
      <w:tr w:rsidR="00EC583D">
        <w:trPr>
          <w:cantSplit/>
          <w:trHeight w:val="420"/>
        </w:trPr>
        <w:tc>
          <w:tcPr>
            <w:tcW w:w="1660" w:type="dxa"/>
            <w:vMerge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4340" w:type="dxa"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4348" w:type="dxa"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</w:tr>
      <w:tr w:rsidR="00EC583D">
        <w:trPr>
          <w:cantSplit/>
          <w:trHeight w:val="420"/>
        </w:trPr>
        <w:tc>
          <w:tcPr>
            <w:tcW w:w="1660" w:type="dxa"/>
            <w:vMerge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4340" w:type="dxa"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4348" w:type="dxa"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</w:tr>
    </w:tbl>
    <w:p w:rsidR="00EC583D" w:rsidRDefault="00EC583D">
      <w:pPr>
        <w:jc w:val="both"/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8660"/>
      </w:tblGrid>
      <w:tr w:rsidR="00EC583D">
        <w:trPr>
          <w:cantSplit/>
          <w:trHeight w:val="1314"/>
        </w:trPr>
        <w:tc>
          <w:tcPr>
            <w:tcW w:w="1679" w:type="dxa"/>
            <w:vMerge w:val="restart"/>
          </w:tcPr>
          <w:p w:rsidR="00EC583D" w:rsidRDefault="00EB797A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2186305</wp:posOffset>
                      </wp:positionH>
                      <wp:positionV relativeFrom="paragraph">
                        <wp:posOffset>462280</wp:posOffset>
                      </wp:positionV>
                      <wp:extent cx="3200400" cy="0"/>
                      <wp:effectExtent l="0" t="0" r="0" b="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65734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15pt,36.4pt" to="424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ah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2186305</wp:posOffset>
                      </wp:positionH>
                      <wp:positionV relativeFrom="paragraph">
                        <wp:posOffset>1193800</wp:posOffset>
                      </wp:positionV>
                      <wp:extent cx="329184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1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0690C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15pt,94pt" to="431.35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9Sz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s4MxpUQUKuNDbXRo3o1z5p+d0jpuiNqxyPDt5OBtCxkJO9SwsYZwN8OXzSDGLL3Orbp&#10;2No+QEID0DGqcbqpwY8eUTh8yOfZrADR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" o:allowincell="f"/>
                  </w:pict>
                </mc:Fallback>
              </mc:AlternateContent>
            </w:r>
            <w:r w:rsidR="00EC583D">
              <w:rPr>
                <w:rFonts w:ascii="Arial" w:hAnsi="Arial"/>
              </w:rPr>
              <w:t>Signatures</w:t>
            </w:r>
          </w:p>
        </w:tc>
        <w:tc>
          <w:tcPr>
            <w:tcW w:w="8660" w:type="dxa"/>
            <w:tcBorders>
              <w:bottom w:val="nil"/>
            </w:tcBorders>
          </w:tcPr>
          <w:p w:rsidR="00EC583D" w:rsidRDefault="00EC583D">
            <w:pPr>
              <w:tabs>
                <w:tab w:val="left" w:pos="1757"/>
              </w:tabs>
              <w:jc w:val="both"/>
              <w:rPr>
                <w:rFonts w:ascii="Arial" w:hAnsi="Arial"/>
              </w:rPr>
            </w:pPr>
          </w:p>
          <w:p w:rsidR="00EC583D" w:rsidRDefault="00EC583D">
            <w:pPr>
              <w:tabs>
                <w:tab w:val="left" w:pos="1757"/>
              </w:tabs>
              <w:jc w:val="both"/>
              <w:rPr>
                <w:rFonts w:ascii="Arial" w:hAnsi="Arial"/>
              </w:rPr>
            </w:pPr>
          </w:p>
          <w:p w:rsidR="00EC583D" w:rsidRDefault="00EC583D">
            <w:pPr>
              <w:tabs>
                <w:tab w:val="left" w:pos="1757"/>
              </w:tabs>
              <w:jc w:val="both"/>
              <w:rPr>
                <w:rFonts w:ascii="Arial" w:hAnsi="Arial"/>
              </w:rPr>
            </w:pPr>
          </w:p>
          <w:p w:rsidR="00EC583D" w:rsidRDefault="00EC583D">
            <w:pPr>
              <w:tabs>
                <w:tab w:val="left" w:pos="175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Signature of applicant/for and on behalf of applicant</w:t>
            </w:r>
          </w:p>
        </w:tc>
      </w:tr>
      <w:tr w:rsidR="00EC583D">
        <w:trPr>
          <w:cantSplit/>
          <w:trHeight w:val="1262"/>
        </w:trPr>
        <w:tc>
          <w:tcPr>
            <w:tcW w:w="1679" w:type="dxa"/>
            <w:vMerge/>
          </w:tcPr>
          <w:p w:rsidR="00EC583D" w:rsidRDefault="00EC583D">
            <w:pPr>
              <w:jc w:val="both"/>
              <w:rPr>
                <w:rFonts w:ascii="Arial" w:hAnsi="Arial"/>
              </w:rPr>
            </w:pPr>
          </w:p>
        </w:tc>
        <w:tc>
          <w:tcPr>
            <w:tcW w:w="8660" w:type="dxa"/>
            <w:tcBorders>
              <w:top w:val="nil"/>
            </w:tcBorders>
          </w:tcPr>
          <w:p w:rsidR="00EC583D" w:rsidRDefault="00EC583D">
            <w:pPr>
              <w:tabs>
                <w:tab w:val="left" w:pos="1757"/>
              </w:tabs>
              <w:jc w:val="both"/>
              <w:rPr>
                <w:rFonts w:ascii="Arial" w:hAnsi="Arial"/>
              </w:rPr>
            </w:pPr>
          </w:p>
          <w:p w:rsidR="00EC583D" w:rsidRDefault="00EC583D">
            <w:pPr>
              <w:tabs>
                <w:tab w:val="left" w:pos="1757"/>
              </w:tabs>
              <w:jc w:val="both"/>
              <w:rPr>
                <w:rFonts w:ascii="Arial" w:hAnsi="Arial"/>
              </w:rPr>
            </w:pPr>
          </w:p>
          <w:p w:rsidR="00EC583D" w:rsidRDefault="00EC583D">
            <w:pPr>
              <w:tabs>
                <w:tab w:val="left" w:pos="1757"/>
              </w:tabs>
              <w:jc w:val="both"/>
              <w:rPr>
                <w:rFonts w:ascii="Arial" w:hAnsi="Arial"/>
              </w:rPr>
            </w:pPr>
          </w:p>
          <w:p w:rsidR="00EC583D" w:rsidRDefault="00EC583D">
            <w:pPr>
              <w:tabs>
                <w:tab w:val="left" w:pos="175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Signature of betting supervisor</w:t>
            </w:r>
          </w:p>
        </w:tc>
      </w:tr>
    </w:tbl>
    <w:p w:rsidR="00EC583D" w:rsidRDefault="00EC583D">
      <w:pPr>
        <w:jc w:val="both"/>
        <w:rPr>
          <w:rFonts w:ascii="Arial" w:hAnsi="Arial"/>
        </w:rPr>
      </w:pPr>
    </w:p>
    <w:p w:rsidR="00EC583D" w:rsidRDefault="00EC583D">
      <w:pPr>
        <w:jc w:val="both"/>
        <w:rPr>
          <w:rFonts w:ascii="Arial" w:hAnsi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359"/>
      </w:tblGrid>
      <w:tr w:rsidR="00EC583D">
        <w:trPr>
          <w:trHeight w:val="640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3D" w:rsidRDefault="00631360" w:rsidP="00E7157A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FEE:</w:t>
            </w:r>
            <w:r>
              <w:rPr>
                <w:rFonts w:ascii="Arial" w:hAnsi="Arial"/>
              </w:rPr>
              <w:tab/>
            </w:r>
            <w:r w:rsidR="00AC00A3">
              <w:rPr>
                <w:rFonts w:ascii="Arial" w:hAnsi="Arial"/>
              </w:rPr>
              <w:t>A fee is payable</w:t>
            </w:r>
            <w:r w:rsidR="00EC583D">
              <w:rPr>
                <w:rFonts w:ascii="Arial" w:hAnsi="Arial"/>
              </w:rPr>
              <w:t xml:space="preserve"> in respect of </w:t>
            </w:r>
            <w:r w:rsidR="00EC583D" w:rsidRPr="00AC00A3">
              <w:rPr>
                <w:rFonts w:ascii="Arial" w:hAnsi="Arial"/>
                <w:u w:val="single"/>
              </w:rPr>
              <w:t>each</w:t>
            </w:r>
            <w:r w:rsidR="00EC583D">
              <w:rPr>
                <w:rFonts w:ascii="Arial" w:hAnsi="Arial"/>
              </w:rPr>
              <w:t xml:space="preserve"> event </w:t>
            </w:r>
            <w:r w:rsidR="00AC00A3">
              <w:rPr>
                <w:rFonts w:ascii="Arial" w:hAnsi="Arial"/>
              </w:rPr>
              <w:t>included</w:t>
            </w:r>
            <w:r w:rsidR="00EC583D">
              <w:rPr>
                <w:rFonts w:ascii="Arial" w:hAnsi="Arial"/>
              </w:rPr>
              <w:t xml:space="preserve"> with this application</w:t>
            </w:r>
          </w:p>
        </w:tc>
      </w:tr>
      <w:bookmarkEnd w:id="0"/>
    </w:tbl>
    <w:p w:rsidR="00281083" w:rsidRDefault="00281083" w:rsidP="00281083">
      <w:pPr>
        <w:jc w:val="both"/>
      </w:pPr>
    </w:p>
    <w:p w:rsidR="00281083" w:rsidRPr="00281083" w:rsidRDefault="00281083" w:rsidP="00281083"/>
    <w:p w:rsidR="00281083" w:rsidRPr="007951EF" w:rsidRDefault="00281083" w:rsidP="007951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10320"/>
        </w:tabs>
        <w:suppressAutoHyphens/>
        <w:spacing w:line="360" w:lineRule="auto"/>
        <w:ind w:left="284"/>
        <w:jc w:val="both"/>
        <w:rPr>
          <w:rFonts w:ascii="Arial" w:hAnsi="Arial"/>
          <w:b/>
          <w:sz w:val="22"/>
        </w:rPr>
      </w:pPr>
      <w:r w:rsidRPr="007951EF">
        <w:rPr>
          <w:rFonts w:ascii="Arial" w:hAnsi="Arial"/>
          <w:b/>
          <w:sz w:val="22"/>
        </w:rPr>
        <w:t>PAYMENT DETAILS</w:t>
      </w:r>
    </w:p>
    <w:p w:rsidR="00281083" w:rsidRPr="007951EF" w:rsidRDefault="002052AB" w:rsidP="0079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line="360" w:lineRule="auto"/>
        <w:ind w:left="284"/>
        <w:rPr>
          <w:rFonts w:ascii="Arial" w:hAnsi="Arial"/>
          <w:sz w:val="22"/>
        </w:rPr>
      </w:pPr>
      <w:r w:rsidRPr="007951EF">
        <w:rPr>
          <w:rFonts w:ascii="Arial" w:hAnsi="Arial"/>
          <w:sz w:val="22"/>
        </w:rPr>
        <w:t>An invoice with detailed paym</w:t>
      </w:r>
      <w:bookmarkStart w:id="1" w:name="_GoBack"/>
      <w:bookmarkEnd w:id="1"/>
      <w:r w:rsidRPr="007951EF">
        <w:rPr>
          <w:rFonts w:ascii="Arial" w:hAnsi="Arial"/>
          <w:sz w:val="22"/>
        </w:rPr>
        <w:t>ent options will be provided once the application has been received.</w:t>
      </w:r>
    </w:p>
    <w:sectPr w:rsidR="00281083" w:rsidRPr="007951EF" w:rsidSect="002052AB">
      <w:headerReference w:type="default" r:id="rId7"/>
      <w:footerReference w:type="default" r:id="rId8"/>
      <w:headerReference w:type="first" r:id="rId9"/>
      <w:pgSz w:w="11907" w:h="16834" w:code="9"/>
      <w:pgMar w:top="567" w:right="1021" w:bottom="567" w:left="1021" w:header="39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45E" w:rsidRDefault="00EF545E" w:rsidP="00281083">
      <w:r>
        <w:separator/>
      </w:r>
    </w:p>
  </w:endnote>
  <w:endnote w:type="continuationSeparator" w:id="0">
    <w:p w:rsidR="00EF545E" w:rsidRDefault="00EF545E" w:rsidP="0028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69E" w:rsidRDefault="0042769E" w:rsidP="0042769E">
    <w:pPr>
      <w:pStyle w:val="NoSpacing"/>
      <w:pBdr>
        <w:top w:val="single" w:sz="4" w:space="1" w:color="auto"/>
      </w:pBdr>
      <w:spacing w:before="120"/>
      <w:jc w:val="right"/>
      <w:rPr>
        <w:rFonts w:cs="Calibri"/>
        <w:bCs/>
        <w:sz w:val="18"/>
        <w:szCs w:val="18"/>
      </w:rPr>
    </w:pPr>
    <w:bookmarkStart w:id="2" w:name="_Hlk506462601"/>
    <w:r>
      <w:rPr>
        <w:rFonts w:cs="Arial"/>
        <w:sz w:val="18"/>
        <w:szCs w:val="18"/>
      </w:rPr>
      <w:t>Level 2, Gordon Stephenson House, 140 William Street, Perth, WA, 6000</w:t>
    </w:r>
  </w:p>
  <w:p w:rsidR="0042769E" w:rsidRDefault="0042769E" w:rsidP="0042769E">
    <w:pPr>
      <w:pStyle w:val="NoSpacing"/>
      <w:jc w:val="right"/>
      <w:rPr>
        <w:rFonts w:cs="Calibri"/>
        <w:bCs/>
        <w:sz w:val="18"/>
        <w:szCs w:val="18"/>
      </w:rPr>
    </w:pPr>
    <w:r>
      <w:rPr>
        <w:rFonts w:cs="Calibri"/>
        <w:b/>
        <w:bCs/>
        <w:sz w:val="18"/>
        <w:szCs w:val="18"/>
      </w:rPr>
      <w:t>Postal Address:</w:t>
    </w:r>
    <w:r>
      <w:rPr>
        <w:rFonts w:cs="Calibri"/>
        <w:bCs/>
        <w:sz w:val="18"/>
        <w:szCs w:val="18"/>
      </w:rPr>
      <w:t xml:space="preserve"> PO Box 8349, Perth Business Centre, WA, 6849</w:t>
    </w:r>
  </w:p>
  <w:p w:rsidR="0042769E" w:rsidRDefault="0042769E" w:rsidP="0042769E">
    <w:pPr>
      <w:pStyle w:val="NoSpacing"/>
      <w:jc w:val="right"/>
      <w:rPr>
        <w:rFonts w:cs="Calibri"/>
        <w:bCs/>
        <w:sz w:val="18"/>
        <w:szCs w:val="18"/>
      </w:rPr>
    </w:pPr>
    <w:r>
      <w:rPr>
        <w:rFonts w:cs="Calibri"/>
        <w:b/>
        <w:bCs/>
        <w:sz w:val="18"/>
        <w:szCs w:val="18"/>
      </w:rPr>
      <w:t>Tel:</w:t>
    </w:r>
    <w:r>
      <w:rPr>
        <w:rFonts w:cs="Calibri"/>
        <w:bCs/>
        <w:sz w:val="18"/>
        <w:szCs w:val="18"/>
      </w:rPr>
      <w:t xml:space="preserve"> (08) 6551 4888 </w:t>
    </w:r>
    <w:r>
      <w:rPr>
        <w:rFonts w:cs="Calibri"/>
        <w:b/>
        <w:bCs/>
        <w:sz w:val="18"/>
        <w:szCs w:val="18"/>
      </w:rPr>
      <w:t>Facsimile:</w:t>
    </w:r>
    <w:r>
      <w:rPr>
        <w:rFonts w:cs="Calibri"/>
        <w:bCs/>
        <w:sz w:val="18"/>
        <w:szCs w:val="18"/>
      </w:rPr>
      <w:t xml:space="preserve"> (08) 9325 1041 </w:t>
    </w:r>
    <w:r>
      <w:rPr>
        <w:rFonts w:cs="Calibri"/>
        <w:b/>
        <w:bCs/>
        <w:sz w:val="18"/>
        <w:szCs w:val="18"/>
      </w:rPr>
      <w:t>Country Callers:</w:t>
    </w:r>
    <w:r>
      <w:rPr>
        <w:rFonts w:cs="Calibri"/>
        <w:bCs/>
        <w:sz w:val="18"/>
        <w:szCs w:val="18"/>
      </w:rPr>
      <w:t xml:space="preserve"> 1800 634 541</w:t>
    </w:r>
  </w:p>
  <w:p w:rsidR="00281083" w:rsidRPr="0042769E" w:rsidRDefault="0042769E" w:rsidP="0042769E">
    <w:pPr>
      <w:pStyle w:val="Footer"/>
      <w:jc w:val="right"/>
    </w:pPr>
    <w:r>
      <w:rPr>
        <w:rFonts w:asciiTheme="minorHAnsi" w:hAnsiTheme="minorHAnsi" w:cstheme="minorHAnsi"/>
        <w:b/>
        <w:bCs/>
        <w:sz w:val="18"/>
        <w:szCs w:val="18"/>
      </w:rPr>
      <w:t xml:space="preserve"> Email:</w:t>
    </w:r>
    <w:r>
      <w:rPr>
        <w:rFonts w:asciiTheme="minorHAnsi" w:hAnsiTheme="minorHAnsi" w:cstheme="minorHAnsi"/>
        <w:bCs/>
        <w:sz w:val="18"/>
        <w:szCs w:val="18"/>
      </w:rPr>
      <w:t xml:space="preserve"> rgl@dlgsc.wa.gov.au </w:t>
    </w:r>
    <w:r w:rsidRPr="00774858">
      <w:rPr>
        <w:rFonts w:asciiTheme="minorHAnsi" w:hAnsiTheme="minorHAnsi" w:cstheme="minorHAnsi"/>
        <w:b/>
        <w:bCs/>
        <w:sz w:val="18"/>
        <w:szCs w:val="18"/>
      </w:rPr>
      <w:t>Web Site:</w:t>
    </w:r>
    <w:r>
      <w:rPr>
        <w:rFonts w:asciiTheme="minorHAnsi" w:hAnsiTheme="minorHAnsi" w:cstheme="minorHAnsi"/>
        <w:sz w:val="18"/>
        <w:szCs w:val="18"/>
      </w:rPr>
      <w:t xml:space="preserve"> </w:t>
    </w:r>
    <w:hyperlink r:id="rId1" w:history="1">
      <w:r w:rsidRPr="003C0321">
        <w:rPr>
          <w:rStyle w:val="Hyperlink"/>
          <w:rFonts w:asciiTheme="minorHAnsi" w:hAnsiTheme="minorHAnsi" w:cstheme="minorHAnsi"/>
          <w:sz w:val="18"/>
          <w:szCs w:val="18"/>
        </w:rPr>
        <w:t>www.dlgsc.wa.gov.au</w:t>
      </w:r>
    </w:hyperlink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45E" w:rsidRDefault="00EF545E" w:rsidP="00281083">
      <w:r>
        <w:separator/>
      </w:r>
    </w:p>
  </w:footnote>
  <w:footnote w:type="continuationSeparator" w:id="0">
    <w:p w:rsidR="00EF545E" w:rsidRDefault="00EF545E" w:rsidP="0028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083" w:rsidRDefault="00281083" w:rsidP="00281083">
    <w:pPr>
      <w:pStyle w:val="Header"/>
      <w:jc w:val="right"/>
    </w:pPr>
  </w:p>
  <w:p w:rsidR="00281083" w:rsidRDefault="002810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083" w:rsidRDefault="00EB797A">
    <w:pPr>
      <w:pStyle w:val="Header"/>
    </w:pPr>
    <w:r w:rsidRPr="00F21AF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-143510</wp:posOffset>
          </wp:positionH>
          <wp:positionV relativeFrom="paragraph">
            <wp:posOffset>-4445</wp:posOffset>
          </wp:positionV>
          <wp:extent cx="2819400" cy="91440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2B60"/>
    <w:multiLevelType w:val="singleLevel"/>
    <w:tmpl w:val="3A727C7A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60"/>
    <w:rsid w:val="00113B19"/>
    <w:rsid w:val="00196B29"/>
    <w:rsid w:val="001D6F4D"/>
    <w:rsid w:val="002052AB"/>
    <w:rsid w:val="00217257"/>
    <w:rsid w:val="00256F6C"/>
    <w:rsid w:val="00281083"/>
    <w:rsid w:val="00374BB3"/>
    <w:rsid w:val="003D6651"/>
    <w:rsid w:val="0042769E"/>
    <w:rsid w:val="00487D3C"/>
    <w:rsid w:val="0061260C"/>
    <w:rsid w:val="00631360"/>
    <w:rsid w:val="006931F0"/>
    <w:rsid w:val="006A722E"/>
    <w:rsid w:val="006D3FA0"/>
    <w:rsid w:val="007951EF"/>
    <w:rsid w:val="008B347A"/>
    <w:rsid w:val="00AC00A3"/>
    <w:rsid w:val="00B70A78"/>
    <w:rsid w:val="00C14837"/>
    <w:rsid w:val="00D5131C"/>
    <w:rsid w:val="00D75DD8"/>
    <w:rsid w:val="00E06676"/>
    <w:rsid w:val="00E7157A"/>
    <w:rsid w:val="00EB797A"/>
    <w:rsid w:val="00EC583D"/>
    <w:rsid w:val="00EF16FC"/>
    <w:rsid w:val="00EF545E"/>
    <w:rsid w:val="00F1243C"/>
    <w:rsid w:val="00F2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21C107B8"/>
  <w15:chartTrackingRefBased/>
  <w15:docId w15:val="{46143A34-2400-438F-98B4-8506C50C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character" w:styleId="Hyperlink">
    <w:name w:val="Hyperlink"/>
    <w:basedOn w:val="DefaultParagraphFont"/>
    <w:uiPriority w:val="99"/>
    <w:unhideWhenUsed/>
    <w:rsid w:val="002810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10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08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810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08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931F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lgsc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Betting Control Regulations 1978, Regulation 9A</vt:lpstr>
    </vt:vector>
  </TitlesOfParts>
  <Company>Office of Racing, Gaming and Liquor</Company>
  <LinksUpToDate>false</LinksUpToDate>
  <CharactersWithSpaces>1501</CharactersWithSpaces>
  <SharedDoc>false</SharedDoc>
  <HLinks>
    <vt:vector size="12" baseType="variant">
      <vt:variant>
        <vt:i4>5767176</vt:i4>
      </vt:variant>
      <vt:variant>
        <vt:i4>11</vt:i4>
      </vt:variant>
      <vt:variant>
        <vt:i4>0</vt:i4>
      </vt:variant>
      <vt:variant>
        <vt:i4>5</vt:i4>
      </vt:variant>
      <vt:variant>
        <vt:lpwstr>http://www.rgl.wa.gov.au/</vt:lpwstr>
      </vt:variant>
      <vt:variant>
        <vt:lpwstr/>
      </vt:variant>
      <vt:variant>
        <vt:i4>983093</vt:i4>
      </vt:variant>
      <vt:variant>
        <vt:i4>8</vt:i4>
      </vt:variant>
      <vt:variant>
        <vt:i4>0</vt:i4>
      </vt:variant>
      <vt:variant>
        <vt:i4>5</vt:i4>
      </vt:variant>
      <vt:variant>
        <vt:lpwstr>mailto:rgl@rgl.wa.gov.au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Betting Control Regulations 1978, Regulation 9A</dc:title>
  <dc:subject/>
  <dc:creator>bianca crompton</dc:creator>
  <cp:keywords/>
  <cp:lastModifiedBy>Sarah Thomas</cp:lastModifiedBy>
  <cp:revision>7</cp:revision>
  <cp:lastPrinted>2016-10-21T06:05:00Z</cp:lastPrinted>
  <dcterms:created xsi:type="dcterms:W3CDTF">2017-12-14T05:05:00Z</dcterms:created>
  <dcterms:modified xsi:type="dcterms:W3CDTF">2019-09-26T01:12:00Z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-1845977671</vt:i4>
  </property>
  <property fmtid="{D5CDD505-2E9C-101B-9397-08002B2CF9AE}" pid="3" name="_EmailSubject">
    <vt:lpwstr>Racing Application forms</vt:lpwstr>
  </property>
  <property fmtid="{D5CDD505-2E9C-101B-9397-08002B2CF9AE}" pid="4" name="_AuthorEmail">
    <vt:lpwstr>julie.oliver@rgl.wa.gov.au</vt:lpwstr>
  </property>
  <property fmtid="{D5CDD505-2E9C-101B-9397-08002B2CF9AE}" pid="5" name="_AuthorEmailDisplayName">
    <vt:lpwstr>Julie Oliver</vt:lpwstr>
  </property>
  <property fmtid="{D5CDD505-2E9C-101B-9397-08002B2CF9AE}" pid="6" name="_ReviewingToolsShownOnce">
    <vt:lpwstr/>
  </property>
</Properties>
</file>